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Entrevista de salida — guía y hoja de registro</w:t>
      </w:r>
    </w:p>
    <w:p>
      <w:r>
        <w:rPr>
          <w:i/>
        </w:rPr>
        <w:t>Voluntaria para la persona que se va. Lo que responda no afecta su liquidación, su constancia de trabajo ni sus referencias.</w:t>
      </w:r>
    </w:p>
    <w:p>
      <w:pPr>
        <w:pStyle w:val="Heading1"/>
      </w:pPr>
      <w:r>
        <w:t>Reglas</w:t>
      </w:r>
    </w:p>
    <w:p>
      <w:pPr>
        <w:pStyle w:val="ListBullet"/>
      </w:pPr>
      <w:r>
        <w:t>La hace alguien distinto de la jefatura directa, en privado.</w:t>
      </w:r>
    </w:p>
    <w:p>
      <w:pPr>
        <w:pStyle w:val="ListBullet"/>
      </w:pPr>
      <w:r>
        <w:t>Se explica para qué se usará la información: análisis agregado, sin nombres.</w:t>
      </w:r>
    </w:p>
    <w:p>
      <w:pPr>
        <w:pStyle w:val="ListBullet"/>
      </w:pPr>
      <w:r>
        <w:t>Preguntas abiertas; se escucha y se pide un ejemplo. No se discute ni se defiende a la empresa.</w:t>
      </w:r>
    </w:p>
    <w:p>
      <w:pPr>
        <w:pStyle w:val="ListBullet"/>
      </w:pPr>
      <w:r>
        <w:t>Se codifica un motivo principal (y, si aplica, uno secundario) con el catálogo común.</w:t>
      </w:r>
    </w:p>
    <w:p>
      <w:pPr>
        <w:pStyle w:val="ListBullet"/>
      </w:pPr>
      <w:r>
        <w:t>Tratamiento de datos conforme a la Ley para la Protección de Datos Personales (D.L. 144 de 2024).</w:t>
      </w:r>
    </w:p>
    <w:p>
      <w:pPr>
        <w:pStyle w:val="Heading1"/>
      </w:pPr>
      <w:r>
        <w:t>Guion</w:t>
      </w:r>
    </w:p>
    <w:p>
      <w:pPr>
        <w:pStyle w:val="Heading2"/>
      </w:pPr>
      <w:r>
        <w:t>Apertura</w:t>
      </w:r>
    </w:p>
    <w:p>
      <w:pPr>
        <w:pStyle w:val="ListNumber"/>
      </w:pPr>
      <w:r>
        <w:t>Gracias por darnos este tiempo. Lo que nos diga se usará de forma agregada para mejorar; no afecta su liquidación ni sus referencias. ¿Le parece bien empezar?</w:t>
      </w:r>
    </w:p>
    <w:p>
      <w:r>
        <w:t>__________________________________________________________________________________________</w:t>
      </w:r>
    </w:p>
    <w:p>
      <w:pPr>
        <w:pStyle w:val="Heading2"/>
      </w:pPr>
      <w:r>
        <w:t>La decisión</w:t>
      </w:r>
    </w:p>
    <w:p>
      <w:pPr>
        <w:pStyle w:val="ListNumber"/>
      </w:pPr>
      <w:r>
        <w:t>¿Qué le hizo empezar a buscar otra opción, y cuándo fue?</w:t>
      </w:r>
    </w:p>
    <w:p>
      <w:r>
        <w:t>__________________________________________________________________________________________</w:t>
      </w:r>
    </w:p>
    <w:p>
      <w:pPr>
        <w:pStyle w:val="ListNumber"/>
      </w:pPr>
      <w:r>
        <w:t>¿Hubo un momento concreto en que lo decidió?</w:t>
      </w:r>
    </w:p>
    <w:p>
      <w:r>
        <w:t>__________________________________________________________________________________________</w:t>
      </w:r>
    </w:p>
    <w:p>
      <w:pPr>
        <w:pStyle w:val="Heading2"/>
      </w:pPr>
      <w:r>
        <w:t>El puesto</w:t>
      </w:r>
    </w:p>
    <w:p>
      <w:pPr>
        <w:pStyle w:val="ListNumber"/>
      </w:pPr>
      <w:r>
        <w:t>¿El puesto fue lo que se le describió al contratarle? ¿En qué fue distinto?</w:t>
      </w:r>
    </w:p>
    <w:p>
      <w:r>
        <w:t>__________________________________________________________________________________________</w:t>
      </w:r>
    </w:p>
    <w:p>
      <w:pPr>
        <w:pStyle w:val="ListNumber"/>
      </w:pPr>
      <w:r>
        <w:t>¿Tenía lo necesario para hacer bien su trabajo: herramientas, información, tiempo?</w:t>
      </w:r>
    </w:p>
    <w:p>
      <w:r>
        <w:t>__________________________________________________________________________________________</w:t>
      </w:r>
    </w:p>
    <w:p>
      <w:pPr>
        <w:pStyle w:val="Heading2"/>
      </w:pPr>
      <w:r>
        <w:t>La jefatura y el equipo</w:t>
      </w:r>
    </w:p>
    <w:p>
      <w:pPr>
        <w:pStyle w:val="ListNumber"/>
      </w:pPr>
      <w:r>
        <w:t>¿Cómo describiría el apoyo que recibió de su jefatura?</w:t>
      </w:r>
    </w:p>
    <w:p>
      <w:r>
        <w:t>__________________________________________________________________________________________</w:t>
      </w:r>
    </w:p>
    <w:p>
      <w:pPr>
        <w:pStyle w:val="ListNumber"/>
      </w:pPr>
      <w:r>
        <w:t>¿Cómo era el trabajo con su equipo y con otras áreas?</w:t>
      </w:r>
    </w:p>
    <w:p>
      <w:r>
        <w:t>__________________________________________________________________________________________</w:t>
      </w:r>
    </w:p>
    <w:p>
      <w:pPr>
        <w:pStyle w:val="Heading2"/>
      </w:pPr>
      <w:r>
        <w:t>Condiciones y crecimiento</w:t>
      </w:r>
    </w:p>
    <w:p>
      <w:pPr>
        <w:pStyle w:val="ListNumber"/>
      </w:pPr>
      <w:r>
        <w:t>¿Cómo compara lo que gana aquí con lo que le ofrecen o con lo que paga el mercado para su puesto?</w:t>
      </w:r>
    </w:p>
    <w:p>
      <w:r>
        <w:t>__________________________________________________________________________________________</w:t>
      </w:r>
    </w:p>
    <w:p>
      <w:pPr>
        <w:pStyle w:val="ListNumber"/>
      </w:pPr>
      <w:r>
        <w:t>¿Veía posibilidades de crecer aquí?</w:t>
      </w:r>
    </w:p>
    <w:p>
      <w:r>
        <w:t>__________________________________________________________________________________________</w:t>
      </w:r>
    </w:p>
    <w:p>
      <w:pPr>
        <w:pStyle w:val="ListNumber"/>
      </w:pPr>
      <w:r>
        <w:t>¿El horario y la carga eran sostenibles?</w:t>
      </w:r>
    </w:p>
    <w:p>
      <w:r>
        <w:t>__________________________________________________________________________________________</w:t>
      </w:r>
    </w:p>
    <w:p>
      <w:pPr>
        <w:pStyle w:val="Heading2"/>
      </w:pPr>
      <w:r>
        <w:t>Cierre</w:t>
      </w:r>
    </w:p>
    <w:p>
      <w:pPr>
        <w:pStyle w:val="ListNumber"/>
      </w:pPr>
      <w:r>
        <w:t>¿Qué tendría que haber sido distinto para que se quedara?</w:t>
      </w:r>
    </w:p>
    <w:p>
      <w:r>
        <w:t>__________________________________________________________________________________________</w:t>
      </w:r>
    </w:p>
    <w:p>
      <w:pPr>
        <w:pStyle w:val="ListNumber"/>
      </w:pPr>
      <w:r>
        <w:t>¿Recomendaría a alguien trabajar aquí? ¿Por qué?</w:t>
      </w:r>
    </w:p>
    <w:p>
      <w:r>
        <w:t>__________________________________________________________________________________________</w:t>
      </w:r>
    </w:p>
    <w:p>
      <w:pPr>
        <w:pStyle w:val="ListNumber"/>
      </w:pPr>
      <w:r>
        <w:t>¿Hay algo más que quiera que sepamos?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t>Hoja de registro (sin nombre)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Campo</w:t>
            </w:r>
          </w:p>
        </w:tc>
        <w:tc>
          <w:tcPr>
            <w:tcW w:type="dxa" w:w="4320"/>
          </w:tcPr>
          <w:p>
            <w:r>
              <w:rPr>
                <w:b/>
              </w:rPr>
              <w:t>Respuesta</w:t>
            </w:r>
          </w:p>
        </w:tc>
      </w:tr>
      <w:tr>
        <w:tc>
          <w:tcPr>
            <w:tcW w:type="dxa" w:w="4320"/>
          </w:tcPr>
          <w:p>
            <w:r>
              <w:t>Código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Área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Puesto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Antigüedad (meses)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Tipo de salida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Motivo principal (catálogo)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Motivo secundario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Fecha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Catálogo de motivos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Tema</w:t>
            </w:r>
          </w:p>
        </w:tc>
        <w:tc>
          <w:tcPr>
            <w:tcW w:type="dxa" w:w="4320"/>
          </w:tcPr>
          <w:p>
            <w:r>
              <w:rPr>
                <w:b/>
              </w:rPr>
              <w:t>Qué incluye</w:t>
            </w:r>
          </w:p>
        </w:tc>
      </w:tr>
      <w:tr>
        <w:tc>
          <w:tcPr>
            <w:tcW w:type="dxa" w:w="4320"/>
          </w:tcPr>
          <w:p>
            <w:r>
              <w:t>Salario y beneficios</w:t>
            </w:r>
          </w:p>
        </w:tc>
        <w:tc>
          <w:tcPr>
            <w:tcW w:type="dxa" w:w="4320"/>
          </w:tcPr>
          <w:p>
            <w:r>
              <w:t>Oferta mejor pagada, comisiones, diferencias con compañeros</w:t>
            </w:r>
          </w:p>
        </w:tc>
      </w:tr>
      <w:tr>
        <w:tc>
          <w:tcPr>
            <w:tcW w:type="dxa" w:w="4320"/>
          </w:tcPr>
          <w:p>
            <w:r>
              <w:t>Jefatura</w:t>
            </w:r>
          </w:p>
        </w:tc>
        <w:tc>
          <w:tcPr>
            <w:tcW w:type="dxa" w:w="4320"/>
          </w:tcPr>
          <w:p>
            <w:r>
              <w:t>Trato, falta de apoyo o de reconocimiento, correcciones en público</w:t>
            </w:r>
          </w:p>
        </w:tc>
      </w:tr>
      <w:tr>
        <w:tc>
          <w:tcPr>
            <w:tcW w:type="dxa" w:w="4320"/>
          </w:tcPr>
          <w:p>
            <w:r>
              <w:t>Puesto distinto al ofrecido</w:t>
            </w:r>
          </w:p>
        </w:tc>
        <w:tc>
          <w:tcPr>
            <w:tcW w:type="dxa" w:w="4320"/>
          </w:tcPr>
          <w:p>
            <w:r>
              <w:t>Funciones, horario o metas distintas a lo descrito al contratar</w:t>
            </w:r>
          </w:p>
        </w:tc>
      </w:tr>
      <w:tr>
        <w:tc>
          <w:tcPr>
            <w:tcW w:type="dxa" w:w="4320"/>
          </w:tcPr>
          <w:p>
            <w:r>
              <w:t>Carga y horario</w:t>
            </w:r>
          </w:p>
        </w:tc>
        <w:tc>
          <w:tcPr>
            <w:tcW w:type="dxa" w:w="4320"/>
          </w:tcPr>
          <w:p>
            <w:r>
              <w:t>Horas extra constantes, turnos, distancia</w:t>
            </w:r>
          </w:p>
        </w:tc>
      </w:tr>
      <w:tr>
        <w:tc>
          <w:tcPr>
            <w:tcW w:type="dxa" w:w="4320"/>
          </w:tcPr>
          <w:p>
            <w:r>
              <w:t>Crecimiento</w:t>
            </w:r>
          </w:p>
        </w:tc>
        <w:tc>
          <w:tcPr>
            <w:tcW w:type="dxa" w:w="4320"/>
          </w:tcPr>
          <w:p>
            <w:r>
              <w:t>Sin ruta de ascenso, sin formación, oportunidad externa de mayor nivel</w:t>
            </w:r>
          </w:p>
        </w:tc>
      </w:tr>
      <w:tr>
        <w:tc>
          <w:tcPr>
            <w:tcW w:type="dxa" w:w="4320"/>
          </w:tcPr>
          <w:p>
            <w:r>
              <w:t>Equipo y coordinación</w:t>
            </w:r>
          </w:p>
        </w:tc>
        <w:tc>
          <w:tcPr>
            <w:tcW w:type="dxa" w:w="4320"/>
          </w:tcPr>
          <w:p>
            <w:r>
              <w:t>Conflictos con compañeros u otras áreas</w:t>
            </w:r>
          </w:p>
        </w:tc>
      </w:tr>
      <w:tr>
        <w:tc>
          <w:tcPr>
            <w:tcW w:type="dxa" w:w="4320"/>
          </w:tcPr>
          <w:p>
            <w:r>
              <w:t>Razones personales</w:t>
            </w:r>
          </w:p>
        </w:tc>
        <w:tc>
          <w:tcPr>
            <w:tcW w:type="dxa" w:w="4320"/>
          </w:tcPr>
          <w:p>
            <w:r>
              <w:t>Estudios, familia, traslado, salud (sin pedir detalles)</w:t>
            </w:r>
          </w:p>
        </w:tc>
      </w:tr>
      <w:tr>
        <w:tc>
          <w:tcPr>
            <w:tcW w:type="dxa" w:w="4320"/>
          </w:tcPr>
          <w:p>
            <w:r>
              <w:t>Otro o no indicado</w:t>
            </w:r>
          </w:p>
        </w:tc>
        <w:tc>
          <w:tcPr>
            <w:tcW w:type="dxa" w:w="4320"/>
          </w:tcPr>
          <w:p>
            <w:r>
              <w:t>No quiso responder o no encaja en lo anterior</w:t>
            </w:r>
          </w:p>
        </w:tc>
      </w:tr>
    </w:tbl>
    <w:p>
      <w:r>
        <w:t>Un motivo registrado no es una causa probada: léalo junto con el salario del puesto frente al mercado, la medición de clima del área y la antigüedad.</w:t>
      </w:r>
    </w:p>
    <w:p/>
    <w:p>
      <w:r>
        <w:rPr>
          <w:color w:val="555555"/>
          <w:sz w:val="17"/>
        </w:rPr>
        <w:t>Plantilla de taglinesolucionessv.com. No sustituye la revisión de un profesional.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