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Liderazgo en la empresa — guía de observación de conductas</w:t>
      </w:r>
    </w:p>
    <w:p>
      <w:r>
        <w:rPr>
          <w:i/>
        </w:rPr>
        <w:t>Para que una jefatura y su superior acuerden qué conductas reforzar. No es un test de liderazgo ni un diagnóstico psicológico: no clasifica personas.</w:t>
      </w:r>
    </w:p>
    <w:p>
      <w:pPr>
        <w:pStyle w:val="Heading1"/>
      </w:pPr>
      <w:r>
        <w:t>1. Observación de conductas (últimos tres meses)</w:t>
      </w:r>
    </w:p>
    <w:p>
      <w:r>
        <w:t>Marque con qué frecuencia se observa cada conducta: N = nunca · A = a veces · C = casi siempre. La persona y su jefatura lo llenan por separado y luego lo comparan.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Dimensión</w:t>
            </w:r>
          </w:p>
        </w:tc>
        <w:tc>
          <w:tcPr>
            <w:tcW w:type="dxa" w:w="1728"/>
          </w:tcPr>
          <w:p>
            <w:r>
              <w:rPr>
                <w:b/>
              </w:rPr>
              <w:t>Conducta</w:t>
            </w:r>
          </w:p>
        </w:tc>
        <w:tc>
          <w:tcPr>
            <w:tcW w:type="dxa" w:w="1728"/>
          </w:tcPr>
          <w:p>
            <w:r>
              <w:rPr>
                <w:b/>
              </w:rPr>
              <w:t>Autoobservación</w:t>
            </w:r>
          </w:p>
        </w:tc>
        <w:tc>
          <w:tcPr>
            <w:tcW w:type="dxa" w:w="1728"/>
          </w:tcPr>
          <w:p>
            <w:r>
              <w:rPr>
                <w:b/>
              </w:rPr>
              <w:t>Jefatura</w:t>
            </w:r>
          </w:p>
        </w:tc>
        <w:tc>
          <w:tcPr>
            <w:tcW w:type="dxa" w:w="1728"/>
          </w:tcPr>
          <w:p>
            <w:r>
              <w:rPr>
                <w:b/>
              </w:rPr>
              <w:t>Ejemplo concreto</w:t>
            </w:r>
          </w:p>
        </w:tc>
      </w:tr>
      <w:tr>
        <w:tc>
          <w:tcPr>
            <w:tcW w:type="dxa" w:w="1728"/>
          </w:tcPr>
          <w:p>
            <w:r>
              <w:t>Organización del trabajo</w:t>
            </w:r>
          </w:p>
        </w:tc>
        <w:tc>
          <w:tcPr>
            <w:tcW w:type="dxa" w:w="1728"/>
          </w:tcPr>
          <w:p>
            <w:r>
              <w:t>Comunica las prioridades de la semana y las revisa cuando cambian.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Organización del trabajo</w:t>
            </w:r>
          </w:p>
        </w:tc>
        <w:tc>
          <w:tcPr>
            <w:tcW w:type="dxa" w:w="1728"/>
          </w:tcPr>
          <w:p>
            <w:r>
              <w:t>Reparte el trabajo según capacidad y carga, no según quién se queja menos.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Delegación</w:t>
            </w:r>
          </w:p>
        </w:tc>
        <w:tc>
          <w:tcPr>
            <w:tcW w:type="dxa" w:w="1728"/>
          </w:tcPr>
          <w:p>
            <w:r>
              <w:t>Al delegar dice qué se espera, para cuándo y con qué autoridad.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Delegación</w:t>
            </w:r>
          </w:p>
        </w:tc>
        <w:tc>
          <w:tcPr>
            <w:tcW w:type="dxa" w:w="1728"/>
          </w:tcPr>
          <w:p>
            <w:r>
              <w:t>Da seguimiento sin rehacer el trabajo de la otra persona.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Retroalimentación</w:t>
            </w:r>
          </w:p>
        </w:tc>
        <w:tc>
          <w:tcPr>
            <w:tcW w:type="dxa" w:w="1728"/>
          </w:tcPr>
          <w:p>
            <w:r>
              <w:t>Reconoce lo bien hecho diciendo qué se hizo bien.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Retroalimentación</w:t>
            </w:r>
          </w:p>
        </w:tc>
        <w:tc>
          <w:tcPr>
            <w:tcW w:type="dxa" w:w="1728"/>
          </w:tcPr>
          <w:p>
            <w:r>
              <w:t>Corrige sobre hechos, en privado y cerca del momento.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Desarrollo del equipo</w:t>
            </w:r>
          </w:p>
        </w:tc>
        <w:tc>
          <w:tcPr>
            <w:tcW w:type="dxa" w:w="1728"/>
          </w:tcPr>
          <w:p>
            <w:r>
              <w:t>Conversa con cada persona sobre su desempeño y su desarrollo al menos una vez por trimestre.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Desarrollo del equipo</w:t>
            </w:r>
          </w:p>
        </w:tc>
        <w:tc>
          <w:tcPr>
            <w:tcW w:type="dxa" w:w="1728"/>
          </w:tcPr>
          <w:p>
            <w:r>
              <w:t>Da a alguien del equipo la oportunidad de asumir una responsabilidad nueva.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Decisiones</w:t>
            </w:r>
          </w:p>
        </w:tc>
        <w:tc>
          <w:tcPr>
            <w:tcW w:type="dxa" w:w="1728"/>
          </w:tcPr>
          <w:p>
            <w:r>
              <w:t>Explica el criterio de sus decisiones, sobre todo las que no gustan.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Decisiones</w:t>
            </w:r>
          </w:p>
        </w:tc>
        <w:tc>
          <w:tcPr>
            <w:tcW w:type="dxa" w:w="1728"/>
          </w:tcPr>
          <w:p>
            <w:r>
              <w:t>Escala a tiempo lo que excede su autoridad, con la información completa.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>
      <w:pPr>
        <w:pStyle w:val="Heading1"/>
      </w:pPr>
      <w:r>
        <w:t>2. Situaciones frecuentes y conductas útiles</w:t>
      </w:r>
    </w:p>
    <w:p>
      <w:pPr>
        <w:pStyle w:val="Heading2"/>
      </w:pPr>
      <w:r>
        <w:t>Promovido entre sus pares</w:t>
      </w:r>
    </w:p>
    <w:p>
      <w:r>
        <w:t>Qué suele pasar: Quien ayer era compañero hoy debe asignar tareas y corregir; aparecen la complicidad o la rigidez.</w:t>
      </w:r>
    </w:p>
    <w:p>
      <w:pPr>
        <w:pStyle w:val="ListBullet"/>
      </w:pPr>
      <w:r>
        <w:t>Conversa uno a uno con cada persona sobre el cambio de rol en la primera semana.</w:t>
      </w:r>
    </w:p>
    <w:p>
      <w:pPr>
        <w:pStyle w:val="ListBullet"/>
      </w:pPr>
      <w:r>
        <w:t>Aplica las mismas reglas a todos y explica las excepciones.</w:t>
      </w:r>
    </w:p>
    <w:p>
      <w:pPr>
        <w:pStyle w:val="ListBullet"/>
      </w:pPr>
      <w:r>
        <w:t>Pide apoyo a su propia jefatura para las primeras conversaciones difíciles.</w:t>
      </w:r>
    </w:p>
    <w:p>
      <w:pPr>
        <w:pStyle w:val="Heading2"/>
      </w:pPr>
      <w:r>
        <w:t>Un equipo que no llega a la meta</w:t>
      </w:r>
    </w:p>
    <w:p>
      <w:r>
        <w:t>Qué suele pasar: Se presiona a todos por igual, sin saber si el problema es de capacidad, de proceso o de motivación.</w:t>
      </w:r>
    </w:p>
    <w:p>
      <w:pPr>
        <w:pStyle w:val="ListBullet"/>
      </w:pPr>
      <w:r>
        <w:t>Revisa con datos quién no llega y en qué parte del trabajo.</w:t>
      </w:r>
    </w:p>
    <w:p>
      <w:pPr>
        <w:pStyle w:val="ListBullet"/>
      </w:pPr>
      <w:r>
        <w:t>Distingue lo que la persona no sabe de lo que no puede o no quiere hacer.</w:t>
      </w:r>
    </w:p>
    <w:p>
      <w:pPr>
        <w:pStyle w:val="ListBullet"/>
      </w:pPr>
      <w:r>
        <w:t>Acuerda acciones concretas con seguimiento semanal.</w:t>
      </w:r>
    </w:p>
    <w:p>
      <w:pPr>
        <w:pStyle w:val="Heading2"/>
      </w:pPr>
      <w:r>
        <w:t>Un cambio de proceso o de sistema</w:t>
      </w:r>
    </w:p>
    <w:p>
      <w:r>
        <w:t>Qué suele pasar: Se comunica la instrucción sin el porqué y el equipo resiste o lo aplica a medias.</w:t>
      </w:r>
    </w:p>
    <w:p>
      <w:pPr>
        <w:pStyle w:val="ListBullet"/>
      </w:pPr>
      <w:r>
        <w:t>Explica qué cambia, por qué y qué no cambia.</w:t>
      </w:r>
    </w:p>
    <w:p>
      <w:pPr>
        <w:pStyle w:val="ListBullet"/>
      </w:pPr>
      <w:r>
        <w:t>Escucha las objeciones y separa las que señalan un problema real.</w:t>
      </w:r>
    </w:p>
    <w:p>
      <w:pPr>
        <w:pStyle w:val="ListBullet"/>
      </w:pPr>
      <w:r>
        <w:t>Revisa a las dos semanas cómo se está aplicando.</w:t>
      </w:r>
    </w:p>
    <w:p>
      <w:pPr>
        <w:pStyle w:val="Heading2"/>
      </w:pPr>
      <w:r>
        <w:t>Un conflicto entre dos personas del equipo</w:t>
      </w:r>
    </w:p>
    <w:p>
      <w:r>
        <w:t>Qué suele pasar: Se ignora hasta que afecta el trabajo de todos, o se resuelve tomando partido.</w:t>
      </w:r>
    </w:p>
    <w:p>
      <w:pPr>
        <w:pStyle w:val="ListBullet"/>
      </w:pPr>
      <w:r>
        <w:t>Conversa con cada parte por separado sobre hechos.</w:t>
      </w:r>
    </w:p>
    <w:p>
      <w:pPr>
        <w:pStyle w:val="ListBullet"/>
      </w:pPr>
      <w:r>
        <w:t>Reúne a las dos con acuerdos concretos y verificables.</w:t>
      </w:r>
    </w:p>
    <w:p>
      <w:pPr>
        <w:pStyle w:val="ListBullet"/>
      </w:pPr>
      <w:r>
        <w:t>Si hay indicios de acoso u otra falta, no lo trata como un conflicto: sigue el procedimiento que corresponde.</w:t>
      </w:r>
    </w:p>
    <w:p>
      <w:pPr>
        <w:pStyle w:val="Heading1"/>
      </w:pPr>
      <w:r>
        <w:t>3. Estilos descritos en la literatura de gestión (vocabulario, no etiquetas)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Estilo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Qué hace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Cuándo ayuda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Riesgo</w:t>
            </w:r>
          </w:p>
        </w:tc>
      </w:tr>
      <w:tr>
        <w:tc>
          <w:tcPr>
            <w:tcW w:type="dxa" w:w="2160"/>
          </w:tcPr>
          <w:p>
            <w:r>
              <w:t>Directivo (autocrático)</w:t>
            </w:r>
          </w:p>
        </w:tc>
        <w:tc>
          <w:tcPr>
            <w:tcW w:type="dxa" w:w="2160"/>
          </w:tcPr>
          <w:p>
            <w:r>
              <w:t>Decide solo y da instrucciones precisas.</w:t>
            </w:r>
          </w:p>
        </w:tc>
        <w:tc>
          <w:tcPr>
            <w:tcW w:type="dxa" w:w="2160"/>
          </w:tcPr>
          <w:p>
            <w:r>
              <w:t>Emergencias, tareas nuevas para el equipo, plazos muy cortos.</w:t>
            </w:r>
          </w:p>
        </w:tc>
        <w:tc>
          <w:tcPr>
            <w:tcW w:type="dxa" w:w="2160"/>
          </w:tcPr>
          <w:p>
            <w:r>
              <w:t>Si se vuelve permanente, el equipo deja de pensar y depende de la jefatura.</w:t>
            </w:r>
          </w:p>
        </w:tc>
      </w:tr>
      <w:tr>
        <w:tc>
          <w:tcPr>
            <w:tcW w:type="dxa" w:w="2160"/>
          </w:tcPr>
          <w:p>
            <w:r>
              <w:t>Participativo (democrático)</w:t>
            </w:r>
          </w:p>
        </w:tc>
        <w:tc>
          <w:tcPr>
            <w:tcW w:type="dxa" w:w="2160"/>
          </w:tcPr>
          <w:p>
            <w:r>
              <w:t>Consulta al equipo antes de decidir y explica la decisión.</w:t>
            </w:r>
          </w:p>
        </w:tc>
        <w:tc>
          <w:tcPr>
            <w:tcW w:type="dxa" w:w="2160"/>
          </w:tcPr>
          <w:p>
            <w:r>
              <w:t>Cambios que el equipo tendrá que ejecutar; problemas donde el equipo sabe más.</w:t>
            </w:r>
          </w:p>
        </w:tc>
        <w:tc>
          <w:tcPr>
            <w:tcW w:type="dxa" w:w="2160"/>
          </w:tcPr>
          <w:p>
            <w:r>
              <w:t>Lento si todo se consulta; frustra si se consulta y luego no se toma en cuenta.</w:t>
            </w:r>
          </w:p>
        </w:tc>
      </w:tr>
      <w:tr>
        <w:tc>
          <w:tcPr>
            <w:tcW w:type="dxa" w:w="2160"/>
          </w:tcPr>
          <w:p>
            <w:r>
              <w:t>Delegativo (laissez-faire)</w:t>
            </w:r>
          </w:p>
        </w:tc>
        <w:tc>
          <w:tcPr>
            <w:tcW w:type="dxa" w:w="2160"/>
          </w:tcPr>
          <w:p>
            <w:r>
              <w:t>Deja hacer con poca intervención.</w:t>
            </w:r>
          </w:p>
        </w:tc>
        <w:tc>
          <w:tcPr>
            <w:tcW w:type="dxa" w:w="2160"/>
          </w:tcPr>
          <w:p>
            <w:r>
              <w:t>Personas con experiencia y autonomía probada en esa tarea.</w:t>
            </w:r>
          </w:p>
        </w:tc>
        <w:tc>
          <w:tcPr>
            <w:tcW w:type="dxa" w:w="2160"/>
          </w:tcPr>
          <w:p>
            <w:r>
              <w:t>Si no hay seguimiento, se confunde con ausencia de dirección.</w:t>
            </w:r>
          </w:p>
        </w:tc>
      </w:tr>
      <w:tr>
        <w:tc>
          <w:tcPr>
            <w:tcW w:type="dxa" w:w="2160"/>
          </w:tcPr>
          <w:p>
            <w:r>
              <w:t>Transaccional</w:t>
            </w:r>
          </w:p>
        </w:tc>
        <w:tc>
          <w:tcPr>
            <w:tcW w:type="dxa" w:w="2160"/>
          </w:tcPr>
          <w:p>
            <w:r>
              <w:t>Fija metas y las vincula con reconocimientos o consecuencias.</w:t>
            </w:r>
          </w:p>
        </w:tc>
        <w:tc>
          <w:tcPr>
            <w:tcW w:type="dxa" w:w="2160"/>
          </w:tcPr>
          <w:p>
            <w:r>
              <w:t>Trabajo con resultados medibles y reglas claras.</w:t>
            </w:r>
          </w:p>
        </w:tc>
        <w:tc>
          <w:tcPr>
            <w:tcW w:type="dxa" w:w="2160"/>
          </w:tcPr>
          <w:p>
            <w:r>
              <w:t>Mide lo que se cuenta y descuida lo que no tiene meta.</w:t>
            </w:r>
          </w:p>
        </w:tc>
      </w:tr>
      <w:tr>
        <w:tc>
          <w:tcPr>
            <w:tcW w:type="dxa" w:w="2160"/>
          </w:tcPr>
          <w:p>
            <w:r>
              <w:t>Transformacional</w:t>
            </w:r>
          </w:p>
        </w:tc>
        <w:tc>
          <w:tcPr>
            <w:tcW w:type="dxa" w:w="2160"/>
          </w:tcPr>
          <w:p>
            <w:r>
              <w:t>Explica el propósito, desafía y acompaña el desarrollo de cada persona.</w:t>
            </w:r>
          </w:p>
        </w:tc>
        <w:tc>
          <w:tcPr>
            <w:tcW w:type="dxa" w:w="2160"/>
          </w:tcPr>
          <w:p>
            <w:r>
              <w:t>Cambios de fondo y equipos que deben crecer en responsabilidad.</w:t>
            </w:r>
          </w:p>
        </w:tc>
        <w:tc>
          <w:tcPr>
            <w:tcW w:type="dxa" w:w="2160"/>
          </w:tcPr>
          <w:p>
            <w:r>
              <w:t>Sin organización ni seguimiento, queda en discurso.</w:t>
            </w:r>
          </w:p>
        </w:tc>
      </w:tr>
      <w:tr>
        <w:tc>
          <w:tcPr>
            <w:tcW w:type="dxa" w:w="2160"/>
          </w:tcPr>
          <w:p>
            <w:r>
              <w:t>Situacional</w:t>
            </w:r>
          </w:p>
        </w:tc>
        <w:tc>
          <w:tcPr>
            <w:tcW w:type="dxa" w:w="2160"/>
          </w:tcPr>
          <w:p>
            <w:r>
              <w:t>Ajusta cuánto dirige y cuánto apoya según la experiencia y la confianza de cada persona en cada tarea.</w:t>
            </w:r>
          </w:p>
        </w:tc>
        <w:tc>
          <w:tcPr>
            <w:tcW w:type="dxa" w:w="2160"/>
          </w:tcPr>
          <w:p>
            <w:r>
              <w:t>Equipos con niveles distintos de experiencia.</w:t>
            </w:r>
          </w:p>
        </w:tc>
        <w:tc>
          <w:tcPr>
            <w:tcW w:type="dxa" w:w="2160"/>
          </w:tcPr>
          <w:p>
            <w:r>
              <w:t>Exige leer bien a cada persona; si no, parece arbitrario.</w:t>
            </w:r>
          </w:p>
        </w:tc>
      </w:tr>
    </w:tbl>
    <w:p>
      <w:pPr>
        <w:pStyle w:val="Heading1"/>
      </w:pPr>
      <w:r>
        <w:t>4. Acuerdo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Conducta a reforzar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Qué hará distinto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Cómo se verá</w:t>
            </w:r>
          </w:p>
        </w:tc>
        <w:tc>
          <w:tcPr>
            <w:tcW w:type="dxa" w:w="2160"/>
          </w:tcPr>
          <w:p>
            <w:r>
              <w:rPr>
                <w:b/>
              </w:rPr>
              <w:t>Fecha de revisión</w:t>
            </w:r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r>
        <w:rPr>
          <w:color w:val="555555"/>
          <w:sz w:val="17"/>
        </w:rPr>
        <w:t>Plantilla de taglinesolucionessv.com. No sustituye la revisión de un profesional.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