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[LOGO / RAZÓN SOCIAL]</w:t>
      </w:r>
    </w:p>
    <w:p/>
    <w:p>
      <w:r>
        <w:t>PROCEDIMIENTO: [NOMBRE DEL PROCESO]</w:t>
      </w:r>
    </w:p>
    <w:p>
      <w:r>
        <w:t>Código: [PR-XX-01]     Versión: [1]     Fecha: [dd/mm/aaaa]     Páginas: [n]</w:t>
      </w:r>
    </w:p>
    <w:p/>
    <w:p>
      <w:r>
        <w:t>1. OBJETIVO</w:t>
      </w:r>
    </w:p>
    <w:p>
      <w:r>
        <w:t>[Qué resultado asegura este procedimiento. Una o dos líneas.]</w:t>
      </w:r>
    </w:p>
    <w:p/>
    <w:p>
      <w:r>
        <w:t>2. ALCANCE</w:t>
      </w:r>
    </w:p>
    <w:p>
      <w:r>
        <w:t>[Desde qué evento empieza y con cuál termina; qué áreas y centros de trabajo cubre; qué queda fuera.]</w:t>
      </w:r>
    </w:p>
    <w:p/>
    <w:p>
      <w:r>
        <w:t>3. RESPONSABLES</w:t>
      </w:r>
    </w:p>
    <w:p>
      <w:r>
        <w:t>- [Cargo]: [qué decide o ejecuta].</w:t>
      </w:r>
    </w:p>
    <w:p>
      <w:r>
        <w:t>- [Cargo]: [qué decide o ejecuta].</w:t>
      </w:r>
    </w:p>
    <w:p>
      <w:r>
        <w:t>(Se nombra el cargo, no a la persona.)</w:t>
      </w:r>
    </w:p>
    <w:p/>
    <w:p>
      <w:r>
        <w:t>4. DEFINICIONES</w:t>
      </w:r>
    </w:p>
    <w:p>
      <w:r>
        <w:t>- [Término]: [significado dentro de este procedimiento].</w:t>
      </w:r>
    </w:p>
    <w:p/>
    <w:p>
      <w:r>
        <w:t>5. DOCUMENTOS DE REFERENCIA</w:t>
      </w:r>
    </w:p>
    <w:p>
      <w:r>
        <w:t>- [Artículo del Código de Trabajo, ley, reglamento interno o política que el proceso debe cumplir].</w:t>
      </w:r>
    </w:p>
    <w:p/>
    <w:p>
      <w:r>
        <w:t>6. DESCRIPCIÓN DE ACTIVIDADES</w:t>
      </w:r>
    </w:p>
    <w:p>
      <w:r>
        <w:t>N.º | Actividad | Responsable | Registro o formulario</w:t>
      </w:r>
    </w:p>
    <w:p>
      <w:r>
        <w:t>1   | [Qué se hace]  | [Cargo] | [Documento que queda]</w:t>
      </w:r>
    </w:p>
    <w:p>
      <w:r>
        <w:t>2   | [Qué se hace]  | [Cargo] | [Documento que queda]</w:t>
      </w:r>
    </w:p>
    <w:p>
      <w:r>
        <w:t>3   | [Decisión: si … entonces paso 4; si no, paso 6] | [Cargo] | [—]</w:t>
      </w:r>
    </w:p>
    <w:p/>
    <w:p>
      <w:r>
        <w:t>7. REGISTROS</w:t>
      </w:r>
    </w:p>
    <w:p>
      <w:r>
        <w:t>- [Nombre del registro] — dónde se archiva y por cuánto tiempo.</w:t>
      </w:r>
    </w:p>
    <w:p/>
    <w:p>
      <w:r>
        <w:t>8. DIAGRAMA DE FLUJO</w:t>
      </w:r>
    </w:p>
    <w:p>
      <w:r>
        <w:t>[Insertar diagrama de los pasos de la sección 6.]</w:t>
      </w:r>
    </w:p>
    <w:p/>
    <w:p>
      <w:r>
        <w:t>9. INDICADORES</w:t>
      </w:r>
    </w:p>
    <w:p>
      <w:r>
        <w:t>- [Cómo se sabe que el proceso funciona: tiempo de ciclo, errores, reclamos.]</w:t>
      </w:r>
    </w:p>
    <w:p/>
    <w:p>
      <w:r>
        <w:t>10. CONTROL DE CAMBIOS</w:t>
      </w:r>
    </w:p>
    <w:p>
      <w:r>
        <w:t>Versión | Fecha | Cambio | Aprobó</w:t>
      </w:r>
    </w:p>
    <w:p>
      <w:r>
        <w:t>1       | [dd/mm/aaaa] | Emisión inicial | [Cargo]</w:t>
      </w:r>
    </w:p>
    <w:p/>
    <w:p>
      <w:r>
        <w:t>Elaboró: [cargo]          Revisó: [cargo]          Aprobó: [cargo]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procedimiento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